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A57" w:rsidRPr="000E1A57" w:rsidRDefault="000E1A57" w:rsidP="000F37F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A57">
        <w:rPr>
          <w:rFonts w:ascii="Garamond" w:eastAsia="Times New Roman" w:hAnsi="Garamond" w:cs="Times New Roman"/>
          <w:b/>
          <w:bCs/>
          <w:noProof/>
          <w:sz w:val="24"/>
          <w:szCs w:val="24"/>
          <w:lang w:eastAsia="hu-HU"/>
        </w:rPr>
        <w:t>A projekt bemutatása:</w:t>
      </w:r>
    </w:p>
    <w:p w:rsidR="000E1A57" w:rsidRPr="000E1A57" w:rsidRDefault="000E1A57" w:rsidP="000F37F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t>A projekt célja</w:t>
      </w:r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olyan </w:t>
      </w:r>
      <w:r w:rsidRPr="000E1A57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termés-előrejelző webalapú </w:t>
      </w:r>
      <w:proofErr w:type="gramStart"/>
      <w:r w:rsidRPr="000E1A57">
        <w:rPr>
          <w:rFonts w:ascii="Garamond" w:eastAsia="Times New Roman" w:hAnsi="Garamond" w:cs="Times New Roman"/>
          <w:b/>
          <w:sz w:val="24"/>
          <w:szCs w:val="24"/>
          <w:lang w:eastAsia="hu-HU"/>
        </w:rPr>
        <w:t>alkalmazás</w:t>
      </w:r>
      <w:proofErr w:type="gramEnd"/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  <w:r w:rsidRPr="000E1A57">
        <w:rPr>
          <w:rFonts w:ascii="Garamond" w:eastAsia="Times New Roman" w:hAnsi="Garamond" w:cs="Times New Roman"/>
          <w:b/>
          <w:sz w:val="24"/>
          <w:szCs w:val="24"/>
          <w:lang w:eastAsia="hu-HU"/>
        </w:rPr>
        <w:t>mint prototípus kifejlesztése</w:t>
      </w:r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, amely segítségével a gazdálkodók (mind a </w:t>
      </w:r>
      <w:proofErr w:type="spellStart"/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>bio</w:t>
      </w:r>
      <w:proofErr w:type="spellEnd"/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>-, mind pedig a konvencio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>nális gazdálkodást folytatók), illetve</w:t>
      </w:r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az egyéb érdekeltek és érintettek (pl. falugazdászok, mezőgazdasági szaktanácsadók, mezőgazdasági kárszakértők)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>,</w:t>
      </w:r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növelni tudják a </w:t>
      </w:r>
      <w:r w:rsidRPr="000E1A57">
        <w:rPr>
          <w:rFonts w:ascii="Garamond" w:eastAsia="Times New Roman" w:hAnsi="Garamond" w:cs="Times New Roman"/>
          <w:b/>
          <w:sz w:val="24"/>
          <w:szCs w:val="24"/>
          <w:lang w:eastAsia="hu-HU"/>
        </w:rPr>
        <w:t>termelésbiztonságot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>,</w:t>
      </w:r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törekedni tudnak a maximális terméshozamok elérésére.</w:t>
      </w:r>
    </w:p>
    <w:p w:rsidR="000F37F5" w:rsidRDefault="000E1A57" w:rsidP="000F37F5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Az </w:t>
      </w:r>
      <w:proofErr w:type="gramStart"/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>applikáció</w:t>
      </w:r>
      <w:proofErr w:type="gramEnd"/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kifejlesztéséhez Üzbegisztánban és Magyarországon is párhuzamosan folyik a gabonanövények termesztése a kijelölt kísérleti parcellákon. Magyarországon ökológiai gazdálkodásban </w:t>
      </w:r>
      <w:proofErr w:type="spellStart"/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>tritikálé</w:t>
      </w:r>
      <w:proofErr w:type="spellEnd"/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, míg Üzbegisztánban </w:t>
      </w:r>
      <w:proofErr w:type="gramStart"/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>konvencionális</w:t>
      </w:r>
      <w:proofErr w:type="gramEnd"/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gazdálkodásban őszi búza termesztése valósul meg. </w:t>
      </w:r>
    </w:p>
    <w:p w:rsidR="000E1A57" w:rsidRPr="000E1A57" w:rsidRDefault="000E1A57" w:rsidP="000F37F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 projekt 2023. októberi indulásával az 1. mérföldkő során megtörténik a kísérleti mintaparcellák kijelölése, majd a </w:t>
      </w:r>
      <w:proofErr w:type="spellStart"/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>tritikálé</w:t>
      </w:r>
      <w:proofErr w:type="spellEnd"/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vet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>ése, a talajmintavételezés és annak</w:t>
      </w:r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laboratóriumi elemzése. Ezzel egy időben elkezdődik a legújabb releváns szakirodalmi források feldolgozása és elemzése.</w:t>
      </w:r>
    </w:p>
    <w:p w:rsidR="000E1A57" w:rsidRPr="000E1A57" w:rsidRDefault="000E1A57" w:rsidP="000F37F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>A tenyészidőszak megfelelő fázisában (~ március 3. hete) megkezdődik az NDVI és a SAVI értékek meghatár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>ozása a vegetáció beindulásakor</w:t>
      </w:r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, az értékelés 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pedig </w:t>
      </w:r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hetente történik. Amennyiben a </w:t>
      </w:r>
      <w:proofErr w:type="spellStart"/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>Sentinel</w:t>
      </w:r>
      <w:proofErr w:type="spellEnd"/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2 műholdfelvételek a légköri viszonyok miatt nem állnak rendelkezésre, azokat 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 szakmai megvalósítók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hu-HU"/>
        </w:rPr>
        <w:t>drónfelvételekkel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helyettesítik vagy egészítik ki</w:t>
      </w:r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. A távérzékelt adatok terepi </w:t>
      </w:r>
      <w:proofErr w:type="spellStart"/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>vali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>dálását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15-20 naponként végzik</w:t>
      </w:r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 3 hektáros parcellákon belül kijelölt 2x5 darab, egyenként 100 négyzetméteres mintaterületen. A </w:t>
      </w:r>
      <w:proofErr w:type="spellStart"/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>fenológiai</w:t>
      </w:r>
      <w:proofErr w:type="spellEnd"/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mérés idején minden mintaterületről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100 növény levélfelületét mérik meg, meghatározzá</w:t>
      </w:r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k a </w:t>
      </w:r>
      <w:proofErr w:type="spellStart"/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>tömegadatokat</w:t>
      </w:r>
      <w:proofErr w:type="spellEnd"/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>,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és RTK GPS segítségével beméri</w:t>
      </w:r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>k a növényi mintavételek helyét. Az NDVI és EVI ért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ékeket a betakarításig határozzák meg. 2025 júniusában </w:t>
      </w:r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 projekt addigi eredményeinek ismertetésére kerül sor egy tudományos </w:t>
      </w:r>
      <w:proofErr w:type="gramStart"/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>konferencián</w:t>
      </w:r>
      <w:proofErr w:type="gramEnd"/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Magyarországon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>,</w:t>
      </w:r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az üzbég partner részvételével. </w:t>
      </w:r>
    </w:p>
    <w:p w:rsidR="000E1A57" w:rsidRPr="000E1A57" w:rsidRDefault="000E1A57" w:rsidP="000F37F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>A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projektben közreműködő szakemberek a</w:t>
      </w:r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betakarítás előtt (június 2. dekádja) minden mintaterületről (10 terület) egy négyzetmé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>teres parcellát kézzel takarítana</w:t>
      </w:r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k be és 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>így méri</w:t>
      </w:r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>k meg a termés mennyiségét. A term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>éshozam adatokat összehasonlítjá</w:t>
      </w:r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k a </w:t>
      </w:r>
      <w:proofErr w:type="spellStart"/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>fenológiai</w:t>
      </w:r>
      <w:proofErr w:type="spellEnd"/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és távérzékelési adatokkal. </w:t>
      </w:r>
      <w:r w:rsidR="00332BCB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</w:t>
      </w:r>
      <w:r w:rsidR="00332BCB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termésbecslési adatok közzététele mellett</w:t>
      </w:r>
      <w:r w:rsidR="00332BCB" w:rsidRPr="000E1A5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  <w:r w:rsidR="00332BCB">
        <w:rPr>
          <w:rFonts w:ascii="Garamond" w:eastAsia="Times New Roman" w:hAnsi="Garamond" w:cs="Times New Roman"/>
          <w:sz w:val="24"/>
          <w:szCs w:val="24"/>
          <w:lang w:eastAsia="hu-HU"/>
        </w:rPr>
        <w:t>e</w:t>
      </w:r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lindul a </w:t>
      </w:r>
      <w:r w:rsidRPr="000E1A57">
        <w:rPr>
          <w:rFonts w:ascii="Garamond" w:eastAsia="Times New Roman" w:hAnsi="Garamond" w:cs="Times New Roman"/>
          <w:b/>
          <w:sz w:val="24"/>
          <w:szCs w:val="24"/>
          <w:lang w:eastAsia="hu-HU"/>
        </w:rPr>
        <w:t>terméshozam-előrejelző modell megalkotása</w:t>
      </w:r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>.</w:t>
      </w:r>
    </w:p>
    <w:p w:rsidR="000E1A57" w:rsidRPr="000E1A57" w:rsidRDefault="000E1A57" w:rsidP="000F37F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>A 2. mérföldkő a kísérletet megismétlésével indul 2024 októberétől. A második év során végzett tevékenységek a lehető leginkább közelítik az első évieket</w:t>
      </w:r>
      <w:r w:rsidR="00332BCB">
        <w:rPr>
          <w:rFonts w:ascii="Garamond" w:eastAsia="Times New Roman" w:hAnsi="Garamond" w:cs="Times New Roman"/>
          <w:sz w:val="24"/>
          <w:szCs w:val="24"/>
          <w:lang w:eastAsia="hu-HU"/>
        </w:rPr>
        <w:t>,</w:t>
      </w:r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az összehasonlíthatóság optimalizálása érdekében. Folytatódik a terméshozam-előrejelző modell készítése és hangolása.</w:t>
      </w:r>
    </w:p>
    <w:p w:rsidR="00332BCB" w:rsidRDefault="000E1A57" w:rsidP="000F37F5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>A 3. mérföldkő végére elkészül a webalapú termésbecslést bizt</w:t>
      </w:r>
      <w:r w:rsidR="00332BCB">
        <w:rPr>
          <w:rFonts w:ascii="Garamond" w:eastAsia="Times New Roman" w:hAnsi="Garamond" w:cs="Times New Roman"/>
          <w:sz w:val="24"/>
          <w:szCs w:val="24"/>
          <w:lang w:eastAsia="hu-HU"/>
        </w:rPr>
        <w:t>osító alkalmazás kifejlesztése.</w:t>
      </w:r>
    </w:p>
    <w:p w:rsidR="000E1A57" w:rsidRPr="000E1A57" w:rsidRDefault="000E1A57" w:rsidP="000F37F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>A</w:t>
      </w:r>
      <w:r w:rsidR="00332BCB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Nyíregyházi Egyetem a</w:t>
      </w:r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projektet Ma</w:t>
      </w:r>
      <w:r w:rsidR="00332BCB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gyarországon a BaromfiCoop </w:t>
      </w:r>
      <w:proofErr w:type="gramStart"/>
      <w:r w:rsidR="00332BCB">
        <w:rPr>
          <w:rFonts w:ascii="Garamond" w:eastAsia="Times New Roman" w:hAnsi="Garamond" w:cs="Times New Roman"/>
          <w:sz w:val="24"/>
          <w:szCs w:val="24"/>
          <w:lang w:eastAsia="hu-HU"/>
        </w:rPr>
        <w:t>Kft.</w:t>
      </w:r>
      <w:proofErr w:type="gramEnd"/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mint konzorcium</w:t>
      </w:r>
      <w:r w:rsidR="00332BCB">
        <w:rPr>
          <w:rFonts w:ascii="Garamond" w:eastAsia="Times New Roman" w:hAnsi="Garamond" w:cs="Times New Roman"/>
          <w:sz w:val="24"/>
          <w:szCs w:val="24"/>
          <w:lang w:eastAsia="hu-HU"/>
        </w:rPr>
        <w:t>i partner bevonásával valósítja</w:t>
      </w:r>
      <w:r w:rsidRPr="000E1A5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meg. </w:t>
      </w:r>
    </w:p>
    <w:p w:rsidR="00242A2B" w:rsidRDefault="00242A2B" w:rsidP="00332BCB">
      <w:pPr>
        <w:jc w:val="both"/>
      </w:pPr>
    </w:p>
    <w:sectPr w:rsidR="00242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57"/>
    <w:rsid w:val="000E1A57"/>
    <w:rsid w:val="000F37F5"/>
    <w:rsid w:val="00242A2B"/>
    <w:rsid w:val="00332BCB"/>
    <w:rsid w:val="003E2A1C"/>
    <w:rsid w:val="0065379D"/>
    <w:rsid w:val="00C8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C4D09"/>
  <w15:chartTrackingRefBased/>
  <w15:docId w15:val="{3098DD1F-9A13-4764-AF06-0EE314AC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0E1A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349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Késmárki Krisztina</dc:creator>
  <cp:keywords/>
  <dc:description/>
  <cp:lastModifiedBy>Késmárki Krisztina</cp:lastModifiedBy>
  <cp:revision>2</cp:revision>
  <dcterms:created xsi:type="dcterms:W3CDTF">2025-05-19T10:07:00Z</dcterms:created>
  <dcterms:modified xsi:type="dcterms:W3CDTF">2025-05-19T10:23:00Z</dcterms:modified>
</cp:coreProperties>
</file>